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85B525" w14:textId="77777777" w:rsidR="00E40C74" w:rsidRPr="00F614E9" w:rsidRDefault="00E40C74" w:rsidP="00F614E9">
      <w:pPr>
        <w:ind w:left="708"/>
        <w:jc w:val="right"/>
        <w:rPr>
          <w:rFonts w:ascii="Verdana" w:hAnsi="Verdana"/>
          <w:b/>
        </w:rPr>
      </w:pPr>
      <w:bookmarkStart w:id="0" w:name="_GoBack"/>
      <w:bookmarkEnd w:id="0"/>
      <w:r w:rsidRPr="00F614E9">
        <w:rPr>
          <w:rFonts w:ascii="Verdana" w:hAnsi="Verdana"/>
          <w:b/>
          <w:sz w:val="20"/>
        </w:rPr>
        <w:t>ORGANISMO/EMPRESA:     ______________________________________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510"/>
        <w:gridCol w:w="5635"/>
        <w:gridCol w:w="4997"/>
      </w:tblGrid>
      <w:tr w:rsidR="00F83FD0" w:rsidRPr="00F614E9" w14:paraId="3B85B527" w14:textId="77777777" w:rsidTr="0038252A">
        <w:trPr>
          <w:trHeight w:val="567"/>
        </w:trPr>
        <w:tc>
          <w:tcPr>
            <w:tcW w:w="14142" w:type="dxa"/>
            <w:gridSpan w:val="3"/>
            <w:tcBorders>
              <w:bottom w:val="single" w:sz="4" w:space="0" w:color="auto"/>
            </w:tcBorders>
            <w:shd w:val="clear" w:color="auto" w:fill="007AAE"/>
            <w:vAlign w:val="center"/>
          </w:tcPr>
          <w:p w14:paraId="3B85B526" w14:textId="6131CC55" w:rsidR="00F83FD0" w:rsidRPr="00F614E9" w:rsidRDefault="00F83FD0" w:rsidP="002B578B">
            <w:pPr>
              <w:rPr>
                <w:rFonts w:ascii="Verdana" w:hAnsi="Verdana"/>
                <w:b/>
                <w:sz w:val="20"/>
              </w:rPr>
            </w:pPr>
          </w:p>
        </w:tc>
      </w:tr>
      <w:tr w:rsidR="00F83FD0" w:rsidRPr="00F614E9" w14:paraId="3B85B52B" w14:textId="77777777" w:rsidTr="0038252A">
        <w:trPr>
          <w:trHeight w:val="340"/>
        </w:trPr>
        <w:tc>
          <w:tcPr>
            <w:tcW w:w="3510" w:type="dxa"/>
            <w:tcBorders>
              <w:bottom w:val="single" w:sz="4" w:space="0" w:color="auto"/>
            </w:tcBorders>
            <w:shd w:val="clear" w:color="auto" w:fill="9CB700"/>
            <w:vAlign w:val="center"/>
          </w:tcPr>
          <w:p w14:paraId="3B85B528" w14:textId="77777777" w:rsidR="00F83FD0" w:rsidRPr="00F614E9" w:rsidRDefault="00F83FD0" w:rsidP="002B578B">
            <w:pPr>
              <w:rPr>
                <w:rFonts w:ascii="Verdana" w:hAnsi="Verdana"/>
                <w:sz w:val="16"/>
                <w:szCs w:val="18"/>
              </w:rPr>
            </w:pPr>
          </w:p>
        </w:tc>
        <w:tc>
          <w:tcPr>
            <w:tcW w:w="5635" w:type="dxa"/>
            <w:shd w:val="clear" w:color="auto" w:fill="9CB700"/>
            <w:vAlign w:val="center"/>
          </w:tcPr>
          <w:p w14:paraId="3B85B529" w14:textId="49C6E069" w:rsidR="00F83FD0" w:rsidRPr="00F614E9" w:rsidRDefault="00136778" w:rsidP="002B578B">
            <w:pPr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Propuesta de redacción</w:t>
            </w:r>
          </w:p>
        </w:tc>
        <w:tc>
          <w:tcPr>
            <w:tcW w:w="4997" w:type="dxa"/>
            <w:shd w:val="clear" w:color="auto" w:fill="9CB700"/>
            <w:vAlign w:val="center"/>
          </w:tcPr>
          <w:p w14:paraId="3B85B52A" w14:textId="64AE852C" w:rsidR="00F83FD0" w:rsidRPr="00F614E9" w:rsidRDefault="00136778" w:rsidP="002B578B">
            <w:pPr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Justificación</w:t>
            </w:r>
          </w:p>
        </w:tc>
      </w:tr>
      <w:tr w:rsidR="00F83FD0" w:rsidRPr="00F614E9" w14:paraId="3B85B52F" w14:textId="77777777" w:rsidTr="0038252A">
        <w:tc>
          <w:tcPr>
            <w:tcW w:w="3510" w:type="dxa"/>
            <w:shd w:val="clear" w:color="auto" w:fill="auto"/>
            <w:vAlign w:val="center"/>
          </w:tcPr>
          <w:p w14:paraId="3B85B52C" w14:textId="2232956C" w:rsidR="00F83FD0" w:rsidRPr="00A016F7" w:rsidRDefault="00BF1BFC" w:rsidP="002B578B">
            <w:pPr>
              <w:pStyle w:val="Prrafodelista"/>
              <w:numPr>
                <w:ilvl w:val="0"/>
                <w:numId w:val="1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Objeto</w:t>
            </w:r>
          </w:p>
        </w:tc>
        <w:tc>
          <w:tcPr>
            <w:tcW w:w="5635" w:type="dxa"/>
            <w:vAlign w:val="center"/>
          </w:tcPr>
          <w:p w14:paraId="3B85B52D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997" w:type="dxa"/>
            <w:vAlign w:val="center"/>
          </w:tcPr>
          <w:p w14:paraId="3B85B52E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</w:tr>
      <w:tr w:rsidR="00F83FD0" w:rsidRPr="00F614E9" w14:paraId="3B85B533" w14:textId="77777777" w:rsidTr="0038252A">
        <w:tc>
          <w:tcPr>
            <w:tcW w:w="3510" w:type="dxa"/>
            <w:shd w:val="clear" w:color="auto" w:fill="auto"/>
            <w:vAlign w:val="center"/>
          </w:tcPr>
          <w:p w14:paraId="3B85B530" w14:textId="1E17AA31" w:rsidR="00F83FD0" w:rsidRPr="00A016F7" w:rsidRDefault="00BF1BFC" w:rsidP="002B578B">
            <w:pPr>
              <w:pStyle w:val="Prrafodelista"/>
              <w:numPr>
                <w:ilvl w:val="0"/>
                <w:numId w:val="1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Ámbito de aplicación</w:t>
            </w:r>
          </w:p>
        </w:tc>
        <w:tc>
          <w:tcPr>
            <w:tcW w:w="5635" w:type="dxa"/>
            <w:vAlign w:val="center"/>
          </w:tcPr>
          <w:p w14:paraId="3B85B531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997" w:type="dxa"/>
            <w:vAlign w:val="center"/>
          </w:tcPr>
          <w:p w14:paraId="3B85B532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</w:tr>
      <w:tr w:rsidR="00F83FD0" w:rsidRPr="00F614E9" w14:paraId="3B85B537" w14:textId="77777777" w:rsidTr="0038252A">
        <w:tc>
          <w:tcPr>
            <w:tcW w:w="3510" w:type="dxa"/>
            <w:shd w:val="clear" w:color="auto" w:fill="auto"/>
            <w:vAlign w:val="center"/>
          </w:tcPr>
          <w:p w14:paraId="3B85B534" w14:textId="026251CE" w:rsidR="00F83FD0" w:rsidRPr="00F614E9" w:rsidRDefault="00BF1BFC" w:rsidP="002B578B">
            <w:pPr>
              <w:pStyle w:val="Prrafodelista"/>
              <w:numPr>
                <w:ilvl w:val="0"/>
                <w:numId w:val="1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Precios del día de gas</w:t>
            </w:r>
          </w:p>
        </w:tc>
        <w:tc>
          <w:tcPr>
            <w:tcW w:w="5635" w:type="dxa"/>
            <w:vAlign w:val="center"/>
          </w:tcPr>
          <w:p w14:paraId="3B85B535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997" w:type="dxa"/>
            <w:vAlign w:val="center"/>
          </w:tcPr>
          <w:p w14:paraId="3B85B536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</w:tr>
      <w:tr w:rsidR="00F83FD0" w:rsidRPr="00F614E9" w14:paraId="3B85B53B" w14:textId="77777777" w:rsidTr="0038252A">
        <w:tc>
          <w:tcPr>
            <w:tcW w:w="3510" w:type="dxa"/>
            <w:shd w:val="clear" w:color="auto" w:fill="auto"/>
            <w:vAlign w:val="center"/>
          </w:tcPr>
          <w:p w14:paraId="3B85B538" w14:textId="5321EE0F" w:rsidR="00F83FD0" w:rsidRPr="00F614E9" w:rsidRDefault="00BF1BFC" w:rsidP="002B578B">
            <w:pPr>
              <w:pStyle w:val="Prrafodelista"/>
              <w:numPr>
                <w:ilvl w:val="0"/>
                <w:numId w:val="1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Tarifa de desbalance aplicable</w:t>
            </w:r>
          </w:p>
        </w:tc>
        <w:tc>
          <w:tcPr>
            <w:tcW w:w="5635" w:type="dxa"/>
            <w:vAlign w:val="center"/>
          </w:tcPr>
          <w:p w14:paraId="3B85B539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997" w:type="dxa"/>
            <w:vAlign w:val="center"/>
          </w:tcPr>
          <w:p w14:paraId="3B85B53A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</w:tr>
      <w:tr w:rsidR="00F83FD0" w:rsidRPr="00F614E9" w14:paraId="3B85B595" w14:textId="77777777" w:rsidTr="0038252A">
        <w:trPr>
          <w:trHeight w:val="340"/>
        </w:trPr>
        <w:tc>
          <w:tcPr>
            <w:tcW w:w="14142" w:type="dxa"/>
            <w:gridSpan w:val="3"/>
            <w:shd w:val="clear" w:color="auto" w:fill="DBE5F1" w:themeFill="accent1" w:themeFillTint="33"/>
            <w:vAlign w:val="center"/>
          </w:tcPr>
          <w:p w14:paraId="3B85B594" w14:textId="1C02A901" w:rsidR="00F83FD0" w:rsidRPr="00F614E9" w:rsidRDefault="00BF1BFC" w:rsidP="002B578B">
            <w:pPr>
              <w:rPr>
                <w:rFonts w:ascii="Verdana" w:hAnsi="Verdana"/>
                <w:b/>
                <w:sz w:val="20"/>
              </w:rPr>
            </w:pPr>
            <w:r w:rsidRPr="00BF1BFC">
              <w:rPr>
                <w:rFonts w:ascii="Verdana" w:hAnsi="Verdana"/>
                <w:b/>
                <w:sz w:val="20"/>
              </w:rPr>
              <w:t>Anexo I: Proceso de liquidaciones de conceptos relacionados con la cartera de balance en el PVB</w:t>
            </w:r>
          </w:p>
        </w:tc>
      </w:tr>
      <w:tr w:rsidR="00BF1BFC" w:rsidRPr="00F614E9" w14:paraId="3727A81F" w14:textId="77777777" w:rsidTr="001201DE">
        <w:trPr>
          <w:trHeight w:val="465"/>
        </w:trPr>
        <w:tc>
          <w:tcPr>
            <w:tcW w:w="3510" w:type="dxa"/>
            <w:vAlign w:val="center"/>
          </w:tcPr>
          <w:p w14:paraId="073F0855" w14:textId="34E7AAC3" w:rsidR="00BF60E0" w:rsidRPr="00667B32" w:rsidRDefault="00BF60E0" w:rsidP="00F56834">
            <w:pPr>
              <w:pStyle w:val="Prrafodelista"/>
              <w:numPr>
                <w:ilvl w:val="0"/>
                <w:numId w:val="9"/>
              </w:numPr>
              <w:ind w:left="284" w:hanging="284"/>
              <w:rPr>
                <w:rFonts w:ascii="Verdana" w:hAnsi="Verdana"/>
                <w:sz w:val="16"/>
                <w:szCs w:val="16"/>
              </w:rPr>
            </w:pPr>
            <w:r w:rsidRPr="00667B32">
              <w:rPr>
                <w:rFonts w:ascii="Verdana" w:hAnsi="Verdana"/>
                <w:sz w:val="16"/>
                <w:szCs w:val="16"/>
              </w:rPr>
              <w:t>Proceso de liquidaciones de recargos por desbalances</w:t>
            </w:r>
          </w:p>
        </w:tc>
        <w:tc>
          <w:tcPr>
            <w:tcW w:w="5635" w:type="dxa"/>
            <w:vAlign w:val="center"/>
          </w:tcPr>
          <w:p w14:paraId="182F592E" w14:textId="77777777" w:rsidR="00BF1BFC" w:rsidRPr="00F614E9" w:rsidRDefault="00BF1BFC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997" w:type="dxa"/>
            <w:vAlign w:val="center"/>
          </w:tcPr>
          <w:p w14:paraId="6B7D0B4E" w14:textId="77777777" w:rsidR="00BF1BFC" w:rsidRPr="00F614E9" w:rsidRDefault="00BF1BFC" w:rsidP="002B578B">
            <w:pPr>
              <w:rPr>
                <w:rFonts w:ascii="Verdana" w:hAnsi="Verdana"/>
                <w:sz w:val="20"/>
              </w:rPr>
            </w:pPr>
          </w:p>
        </w:tc>
      </w:tr>
      <w:tr w:rsidR="00667B32" w:rsidRPr="00F614E9" w14:paraId="5034ADF5" w14:textId="77777777" w:rsidTr="00F56834">
        <w:trPr>
          <w:trHeight w:val="556"/>
        </w:trPr>
        <w:tc>
          <w:tcPr>
            <w:tcW w:w="3510" w:type="dxa"/>
            <w:vAlign w:val="center"/>
          </w:tcPr>
          <w:p w14:paraId="1EB39491" w14:textId="05F3AB30" w:rsidR="00667B32" w:rsidRPr="00F56834" w:rsidRDefault="00667B32" w:rsidP="00F56834">
            <w:pPr>
              <w:pStyle w:val="Ttulo2"/>
              <w:tabs>
                <w:tab w:val="clear" w:pos="576"/>
                <w:tab w:val="num" w:pos="426"/>
              </w:tabs>
              <w:spacing w:before="0" w:after="0"/>
              <w:ind w:left="851"/>
              <w:outlineLvl w:val="1"/>
              <w:rPr>
                <w:b w:val="0"/>
                <w:bCs w:val="0"/>
                <w:sz w:val="16"/>
                <w:szCs w:val="16"/>
              </w:rPr>
            </w:pPr>
            <w:r w:rsidRPr="00F56834">
              <w:rPr>
                <w:b w:val="0"/>
                <w:bCs w:val="0"/>
                <w:sz w:val="16"/>
                <w:szCs w:val="16"/>
              </w:rPr>
              <w:t>Liquidación de los recargos por desbalance provisional</w:t>
            </w:r>
          </w:p>
        </w:tc>
        <w:tc>
          <w:tcPr>
            <w:tcW w:w="5635" w:type="dxa"/>
            <w:vAlign w:val="center"/>
          </w:tcPr>
          <w:p w14:paraId="6A5745B5" w14:textId="5E1FC9AA" w:rsidR="00667B32" w:rsidRPr="00F614E9" w:rsidRDefault="00667B32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997" w:type="dxa"/>
            <w:vAlign w:val="center"/>
          </w:tcPr>
          <w:p w14:paraId="311A1216" w14:textId="77777777" w:rsidR="00667B32" w:rsidRDefault="00667B32" w:rsidP="002B578B">
            <w:pPr>
              <w:rPr>
                <w:rFonts w:ascii="Verdana" w:hAnsi="Verdana"/>
                <w:sz w:val="20"/>
              </w:rPr>
            </w:pPr>
          </w:p>
        </w:tc>
      </w:tr>
      <w:tr w:rsidR="00667B32" w:rsidRPr="00F614E9" w14:paraId="7ACB6977" w14:textId="77777777" w:rsidTr="00F56834">
        <w:trPr>
          <w:trHeight w:val="540"/>
        </w:trPr>
        <w:tc>
          <w:tcPr>
            <w:tcW w:w="3510" w:type="dxa"/>
            <w:vAlign w:val="center"/>
          </w:tcPr>
          <w:p w14:paraId="6839FFCD" w14:textId="67AD0091" w:rsidR="00667B32" w:rsidRPr="00667B32" w:rsidRDefault="00667B32" w:rsidP="00F56834">
            <w:pPr>
              <w:pStyle w:val="Ttulo2"/>
              <w:tabs>
                <w:tab w:val="clear" w:pos="576"/>
                <w:tab w:val="num" w:pos="426"/>
              </w:tabs>
              <w:spacing w:before="0" w:after="0"/>
              <w:ind w:left="851"/>
              <w:outlineLvl w:val="1"/>
              <w:rPr>
                <w:b w:val="0"/>
                <w:bCs w:val="0"/>
                <w:sz w:val="16"/>
                <w:szCs w:val="16"/>
              </w:rPr>
            </w:pPr>
            <w:r w:rsidRPr="00667B32">
              <w:rPr>
                <w:b w:val="0"/>
                <w:bCs w:val="0"/>
                <w:sz w:val="16"/>
                <w:szCs w:val="16"/>
              </w:rPr>
              <w:t xml:space="preserve">Liquidación de los recargos por desbalance </w:t>
            </w:r>
            <w:r>
              <w:rPr>
                <w:b w:val="0"/>
                <w:bCs w:val="0"/>
                <w:sz w:val="16"/>
                <w:szCs w:val="16"/>
              </w:rPr>
              <w:t>final provisional</w:t>
            </w:r>
          </w:p>
        </w:tc>
        <w:tc>
          <w:tcPr>
            <w:tcW w:w="5635" w:type="dxa"/>
            <w:vAlign w:val="center"/>
          </w:tcPr>
          <w:p w14:paraId="14175190" w14:textId="77777777" w:rsidR="00667B32" w:rsidRPr="00F614E9" w:rsidRDefault="00667B32" w:rsidP="006C1C53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997" w:type="dxa"/>
            <w:vAlign w:val="center"/>
          </w:tcPr>
          <w:p w14:paraId="5DA0BEFA" w14:textId="77777777" w:rsidR="00667B32" w:rsidRDefault="00667B32" w:rsidP="006C1C53">
            <w:pPr>
              <w:rPr>
                <w:rFonts w:ascii="Verdana" w:hAnsi="Verdana"/>
                <w:sz w:val="20"/>
              </w:rPr>
            </w:pPr>
          </w:p>
        </w:tc>
      </w:tr>
      <w:tr w:rsidR="00667B32" w:rsidRPr="00F614E9" w14:paraId="2B702586" w14:textId="77777777" w:rsidTr="006C1C53">
        <w:trPr>
          <w:trHeight w:val="264"/>
        </w:trPr>
        <w:tc>
          <w:tcPr>
            <w:tcW w:w="3510" w:type="dxa"/>
            <w:vAlign w:val="center"/>
          </w:tcPr>
          <w:p w14:paraId="45DE0CE3" w14:textId="27E43990" w:rsidR="00667B32" w:rsidRPr="00667B32" w:rsidRDefault="00667B32" w:rsidP="00F56834">
            <w:pPr>
              <w:pStyle w:val="Ttulo2"/>
              <w:tabs>
                <w:tab w:val="clear" w:pos="576"/>
                <w:tab w:val="num" w:pos="426"/>
              </w:tabs>
              <w:spacing w:before="0" w:after="0"/>
              <w:ind w:left="851"/>
              <w:outlineLvl w:val="1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Liquidación de los recargos por desbalance final definitivo</w:t>
            </w:r>
          </w:p>
        </w:tc>
        <w:tc>
          <w:tcPr>
            <w:tcW w:w="5635" w:type="dxa"/>
            <w:vAlign w:val="center"/>
          </w:tcPr>
          <w:p w14:paraId="72A13EDF" w14:textId="05BBCF45" w:rsidR="00667B32" w:rsidRPr="00F614E9" w:rsidRDefault="00667B32" w:rsidP="006C1C53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997" w:type="dxa"/>
            <w:vAlign w:val="center"/>
          </w:tcPr>
          <w:p w14:paraId="2EF5EC1F" w14:textId="77777777" w:rsidR="00667B32" w:rsidRDefault="00667B32" w:rsidP="006C1C53">
            <w:pPr>
              <w:rPr>
                <w:rFonts w:ascii="Verdana" w:hAnsi="Verdana"/>
                <w:sz w:val="20"/>
              </w:rPr>
            </w:pPr>
          </w:p>
        </w:tc>
      </w:tr>
      <w:tr w:rsidR="00BF1BFC" w:rsidRPr="00F614E9" w14:paraId="58C5CAE1" w14:textId="77777777" w:rsidTr="0038252A">
        <w:trPr>
          <w:trHeight w:val="264"/>
        </w:trPr>
        <w:tc>
          <w:tcPr>
            <w:tcW w:w="3510" w:type="dxa"/>
            <w:vAlign w:val="center"/>
          </w:tcPr>
          <w:p w14:paraId="613E021F" w14:textId="21333870" w:rsidR="00BF1BFC" w:rsidRPr="00BF1BFC" w:rsidRDefault="00BF60E0" w:rsidP="00F56834">
            <w:pPr>
              <w:pStyle w:val="Prrafodelista"/>
              <w:numPr>
                <w:ilvl w:val="0"/>
                <w:numId w:val="9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 w:rsidRPr="00BF60E0">
              <w:rPr>
                <w:rFonts w:ascii="Verdana" w:hAnsi="Verdana"/>
                <w:sz w:val="16"/>
                <w:szCs w:val="18"/>
              </w:rPr>
              <w:t>Liquidaciones de neutralidad económica del GTS</w:t>
            </w:r>
          </w:p>
        </w:tc>
        <w:tc>
          <w:tcPr>
            <w:tcW w:w="5635" w:type="dxa"/>
            <w:vAlign w:val="center"/>
          </w:tcPr>
          <w:p w14:paraId="22E456D9" w14:textId="77777777" w:rsidR="00BF1BFC" w:rsidRPr="00F614E9" w:rsidRDefault="00BF1BFC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997" w:type="dxa"/>
            <w:vAlign w:val="center"/>
          </w:tcPr>
          <w:p w14:paraId="2CE498C7" w14:textId="77777777" w:rsidR="00BF1BFC" w:rsidRPr="00F614E9" w:rsidRDefault="00BF1BFC" w:rsidP="002B578B">
            <w:pPr>
              <w:rPr>
                <w:rFonts w:ascii="Verdana" w:hAnsi="Verdana"/>
                <w:sz w:val="20"/>
              </w:rPr>
            </w:pPr>
          </w:p>
        </w:tc>
      </w:tr>
      <w:tr w:rsidR="00E37796" w:rsidRPr="00F614E9" w14:paraId="27F9C2B0" w14:textId="77777777" w:rsidTr="006C1C53">
        <w:trPr>
          <w:trHeight w:val="264"/>
          <w:hidden/>
        </w:trPr>
        <w:tc>
          <w:tcPr>
            <w:tcW w:w="3510" w:type="dxa"/>
            <w:vAlign w:val="center"/>
          </w:tcPr>
          <w:p w14:paraId="6955110E" w14:textId="77777777" w:rsidR="00E37796" w:rsidRPr="00E37796" w:rsidRDefault="00E37796" w:rsidP="00F56834">
            <w:pPr>
              <w:pStyle w:val="Prrafodelista"/>
              <w:keepNext/>
              <w:numPr>
                <w:ilvl w:val="0"/>
                <w:numId w:val="6"/>
              </w:numPr>
              <w:contextualSpacing w:val="0"/>
              <w:jc w:val="both"/>
              <w:outlineLvl w:val="0"/>
              <w:rPr>
                <w:rFonts w:ascii="Verdana" w:eastAsia="Times New Roman" w:hAnsi="Verdana" w:cs="Arial"/>
                <w:b/>
                <w:bCs/>
                <w:vanish/>
                <w:kern w:val="32"/>
                <w:sz w:val="24"/>
                <w:szCs w:val="32"/>
                <w:lang w:eastAsia="es-ES"/>
              </w:rPr>
            </w:pPr>
          </w:p>
          <w:p w14:paraId="29EF3CD2" w14:textId="79642104" w:rsidR="00E37796" w:rsidRPr="00E37796" w:rsidRDefault="00E37796" w:rsidP="00F56834">
            <w:pPr>
              <w:pStyle w:val="Ttulo2"/>
              <w:tabs>
                <w:tab w:val="clear" w:pos="576"/>
                <w:tab w:val="num" w:pos="851"/>
              </w:tabs>
              <w:spacing w:before="0" w:after="0"/>
              <w:ind w:left="851"/>
              <w:outlineLvl w:val="1"/>
              <w:rPr>
                <w:b w:val="0"/>
                <w:bCs w:val="0"/>
                <w:sz w:val="16"/>
                <w:szCs w:val="16"/>
              </w:rPr>
            </w:pPr>
            <w:r w:rsidRPr="00E37796">
              <w:rPr>
                <w:b w:val="0"/>
                <w:bCs w:val="0"/>
                <w:sz w:val="16"/>
                <w:szCs w:val="16"/>
              </w:rPr>
              <w:t>Liquidación de</w:t>
            </w:r>
            <w:r w:rsidR="00F56834">
              <w:rPr>
                <w:b w:val="0"/>
                <w:bCs w:val="0"/>
                <w:sz w:val="16"/>
                <w:szCs w:val="16"/>
              </w:rPr>
              <w:t xml:space="preserve"> la neutralidad del GTS pro</w:t>
            </w:r>
            <w:r w:rsidRPr="00E37796">
              <w:rPr>
                <w:b w:val="0"/>
                <w:bCs w:val="0"/>
                <w:sz w:val="16"/>
                <w:szCs w:val="16"/>
              </w:rPr>
              <w:t>visional</w:t>
            </w:r>
          </w:p>
        </w:tc>
        <w:tc>
          <w:tcPr>
            <w:tcW w:w="5635" w:type="dxa"/>
            <w:vAlign w:val="center"/>
          </w:tcPr>
          <w:p w14:paraId="59FD1549" w14:textId="77777777" w:rsidR="00E37796" w:rsidRPr="00F614E9" w:rsidRDefault="00E37796" w:rsidP="006C1C53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997" w:type="dxa"/>
            <w:vAlign w:val="center"/>
          </w:tcPr>
          <w:p w14:paraId="5D2678EB" w14:textId="77777777" w:rsidR="00E37796" w:rsidRDefault="00E37796" w:rsidP="006C1C53">
            <w:pPr>
              <w:rPr>
                <w:rFonts w:ascii="Verdana" w:hAnsi="Verdana"/>
                <w:sz w:val="20"/>
              </w:rPr>
            </w:pPr>
          </w:p>
        </w:tc>
      </w:tr>
      <w:tr w:rsidR="00E37796" w:rsidRPr="00F614E9" w14:paraId="559A373E" w14:textId="77777777" w:rsidTr="006C1C53">
        <w:trPr>
          <w:trHeight w:val="264"/>
        </w:trPr>
        <w:tc>
          <w:tcPr>
            <w:tcW w:w="3510" w:type="dxa"/>
            <w:vAlign w:val="center"/>
          </w:tcPr>
          <w:p w14:paraId="33AEA252" w14:textId="6984D624" w:rsidR="00E37796" w:rsidRPr="00667B32" w:rsidRDefault="00E37796" w:rsidP="00F56834">
            <w:pPr>
              <w:pStyle w:val="Ttulo2"/>
              <w:tabs>
                <w:tab w:val="clear" w:pos="576"/>
                <w:tab w:val="num" w:pos="426"/>
              </w:tabs>
              <w:spacing w:before="0" w:after="0"/>
              <w:ind w:left="851"/>
              <w:outlineLvl w:val="1"/>
              <w:rPr>
                <w:b w:val="0"/>
                <w:bCs w:val="0"/>
                <w:sz w:val="16"/>
                <w:szCs w:val="16"/>
              </w:rPr>
            </w:pPr>
            <w:r w:rsidRPr="00667B32">
              <w:rPr>
                <w:b w:val="0"/>
                <w:bCs w:val="0"/>
                <w:sz w:val="16"/>
                <w:szCs w:val="16"/>
              </w:rPr>
              <w:t>Liquidación de</w:t>
            </w:r>
            <w:r w:rsidR="00F56834">
              <w:rPr>
                <w:b w:val="0"/>
                <w:bCs w:val="0"/>
                <w:sz w:val="16"/>
                <w:szCs w:val="16"/>
              </w:rPr>
              <w:t xml:space="preserve"> la neutralidad del GTS final provisional</w:t>
            </w:r>
          </w:p>
        </w:tc>
        <w:tc>
          <w:tcPr>
            <w:tcW w:w="5635" w:type="dxa"/>
            <w:vAlign w:val="center"/>
          </w:tcPr>
          <w:p w14:paraId="4D95E919" w14:textId="77777777" w:rsidR="00E37796" w:rsidRPr="00F614E9" w:rsidRDefault="00E37796" w:rsidP="006C1C53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997" w:type="dxa"/>
            <w:vAlign w:val="center"/>
          </w:tcPr>
          <w:p w14:paraId="0B1C3E99" w14:textId="77777777" w:rsidR="00E37796" w:rsidRDefault="00E37796" w:rsidP="006C1C53">
            <w:pPr>
              <w:rPr>
                <w:rFonts w:ascii="Verdana" w:hAnsi="Verdana"/>
                <w:sz w:val="20"/>
              </w:rPr>
            </w:pPr>
          </w:p>
        </w:tc>
      </w:tr>
      <w:tr w:rsidR="00E37796" w:rsidRPr="00F614E9" w14:paraId="71FAF2A5" w14:textId="77777777" w:rsidTr="00F56834">
        <w:trPr>
          <w:trHeight w:val="634"/>
        </w:trPr>
        <w:tc>
          <w:tcPr>
            <w:tcW w:w="3510" w:type="dxa"/>
            <w:vAlign w:val="center"/>
          </w:tcPr>
          <w:p w14:paraId="18462030" w14:textId="248EE199" w:rsidR="00E37796" w:rsidRPr="00667B32" w:rsidRDefault="00E37796" w:rsidP="00F56834">
            <w:pPr>
              <w:pStyle w:val="Ttulo2"/>
              <w:tabs>
                <w:tab w:val="clear" w:pos="576"/>
                <w:tab w:val="num" w:pos="426"/>
              </w:tabs>
              <w:spacing w:before="0" w:after="0"/>
              <w:ind w:left="851"/>
              <w:outlineLvl w:val="1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 xml:space="preserve">Liquidación de </w:t>
            </w:r>
            <w:r w:rsidR="00F56834">
              <w:rPr>
                <w:b w:val="0"/>
                <w:bCs w:val="0"/>
                <w:sz w:val="16"/>
                <w:szCs w:val="16"/>
              </w:rPr>
              <w:t>la neutralidad del GTS final definitiva</w:t>
            </w:r>
          </w:p>
        </w:tc>
        <w:tc>
          <w:tcPr>
            <w:tcW w:w="5635" w:type="dxa"/>
            <w:vAlign w:val="center"/>
          </w:tcPr>
          <w:p w14:paraId="554DA309" w14:textId="77777777" w:rsidR="00E37796" w:rsidRPr="00F614E9" w:rsidRDefault="00E37796" w:rsidP="006C1C53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997" w:type="dxa"/>
            <w:vAlign w:val="center"/>
          </w:tcPr>
          <w:p w14:paraId="1E7462B1" w14:textId="77777777" w:rsidR="00E37796" w:rsidRDefault="00E37796" w:rsidP="006C1C53">
            <w:pPr>
              <w:rPr>
                <w:rFonts w:ascii="Verdana" w:hAnsi="Verdana"/>
                <w:sz w:val="20"/>
              </w:rPr>
            </w:pPr>
          </w:p>
        </w:tc>
      </w:tr>
      <w:tr w:rsidR="00BF1BFC" w:rsidRPr="00F614E9" w14:paraId="66EFBF1B" w14:textId="77777777" w:rsidTr="0038252A">
        <w:trPr>
          <w:trHeight w:val="264"/>
        </w:trPr>
        <w:tc>
          <w:tcPr>
            <w:tcW w:w="3510" w:type="dxa"/>
            <w:vAlign w:val="center"/>
          </w:tcPr>
          <w:p w14:paraId="4431B91B" w14:textId="1FB57AA3" w:rsidR="00BF1BFC" w:rsidRPr="00BF1BFC" w:rsidRDefault="00BF1BFC" w:rsidP="00F56834">
            <w:pPr>
              <w:pStyle w:val="Prrafodelista"/>
              <w:numPr>
                <w:ilvl w:val="0"/>
                <w:numId w:val="9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 w:rsidRPr="00BF1BFC">
              <w:rPr>
                <w:rFonts w:ascii="Verdana" w:hAnsi="Verdana"/>
                <w:sz w:val="16"/>
                <w:szCs w:val="18"/>
              </w:rPr>
              <w:t>Liquidaciones de Acciones de Balance de Productos Normalizados con Transferencia de Título de Propiedad de Gas Local</w:t>
            </w:r>
          </w:p>
        </w:tc>
        <w:tc>
          <w:tcPr>
            <w:tcW w:w="5635" w:type="dxa"/>
            <w:vAlign w:val="center"/>
          </w:tcPr>
          <w:p w14:paraId="42970D03" w14:textId="77777777" w:rsidR="00BF1BFC" w:rsidRPr="00F614E9" w:rsidRDefault="00BF1BFC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997" w:type="dxa"/>
            <w:vAlign w:val="center"/>
          </w:tcPr>
          <w:p w14:paraId="37DAFB84" w14:textId="77777777" w:rsidR="00BF1BFC" w:rsidRPr="00F614E9" w:rsidRDefault="00BF1BFC" w:rsidP="002B578B">
            <w:pPr>
              <w:rPr>
                <w:rFonts w:ascii="Verdana" w:hAnsi="Verdana"/>
                <w:sz w:val="20"/>
              </w:rPr>
            </w:pPr>
          </w:p>
        </w:tc>
      </w:tr>
      <w:tr w:rsidR="00BF1BFC" w:rsidRPr="00F614E9" w14:paraId="03178949" w14:textId="77777777" w:rsidTr="0038252A">
        <w:trPr>
          <w:trHeight w:val="264"/>
        </w:trPr>
        <w:tc>
          <w:tcPr>
            <w:tcW w:w="3510" w:type="dxa"/>
            <w:vAlign w:val="center"/>
          </w:tcPr>
          <w:p w14:paraId="11B8E659" w14:textId="4FB09D7B" w:rsidR="00BF1BFC" w:rsidRPr="00BF1BFC" w:rsidRDefault="003A6038" w:rsidP="00F56834">
            <w:pPr>
              <w:pStyle w:val="Prrafodelista"/>
              <w:numPr>
                <w:ilvl w:val="0"/>
                <w:numId w:val="9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 w:rsidRPr="003A6038">
              <w:rPr>
                <w:rFonts w:ascii="Verdana" w:hAnsi="Verdana"/>
                <w:sz w:val="16"/>
                <w:szCs w:val="18"/>
              </w:rPr>
              <w:t>Gestión de las reclamaciones</w:t>
            </w:r>
          </w:p>
        </w:tc>
        <w:tc>
          <w:tcPr>
            <w:tcW w:w="5635" w:type="dxa"/>
            <w:vAlign w:val="center"/>
          </w:tcPr>
          <w:p w14:paraId="7D69A704" w14:textId="77777777" w:rsidR="00BF1BFC" w:rsidRPr="00F614E9" w:rsidRDefault="00BF1BFC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997" w:type="dxa"/>
            <w:vAlign w:val="center"/>
          </w:tcPr>
          <w:p w14:paraId="5939379E" w14:textId="77777777" w:rsidR="00BF1BFC" w:rsidRPr="00F614E9" w:rsidRDefault="00BF1BFC" w:rsidP="002B578B">
            <w:pPr>
              <w:rPr>
                <w:rFonts w:ascii="Verdana" w:hAnsi="Verdana"/>
                <w:sz w:val="20"/>
              </w:rPr>
            </w:pPr>
          </w:p>
        </w:tc>
      </w:tr>
      <w:tr w:rsidR="00BF1BFC" w:rsidRPr="00F614E9" w14:paraId="7A999A9D" w14:textId="77777777" w:rsidTr="0038252A">
        <w:trPr>
          <w:trHeight w:val="264"/>
        </w:trPr>
        <w:tc>
          <w:tcPr>
            <w:tcW w:w="3510" w:type="dxa"/>
            <w:vAlign w:val="center"/>
          </w:tcPr>
          <w:p w14:paraId="3567DAE8" w14:textId="2ACDAF87" w:rsidR="00BF1BFC" w:rsidRPr="003A6038" w:rsidRDefault="003A6038" w:rsidP="00F56834">
            <w:pPr>
              <w:pStyle w:val="Prrafodelista"/>
              <w:numPr>
                <w:ilvl w:val="0"/>
                <w:numId w:val="9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 w:rsidRPr="003A6038">
              <w:rPr>
                <w:rFonts w:ascii="Verdana" w:hAnsi="Verdana"/>
                <w:sz w:val="16"/>
                <w:szCs w:val="18"/>
              </w:rPr>
              <w:t>Días inhábiles y festivos de ámbito nacional</w:t>
            </w:r>
          </w:p>
        </w:tc>
        <w:tc>
          <w:tcPr>
            <w:tcW w:w="5635" w:type="dxa"/>
            <w:vAlign w:val="center"/>
          </w:tcPr>
          <w:p w14:paraId="6C45CFE5" w14:textId="77777777" w:rsidR="00BF1BFC" w:rsidRPr="00F614E9" w:rsidRDefault="00BF1BFC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997" w:type="dxa"/>
            <w:vAlign w:val="center"/>
          </w:tcPr>
          <w:p w14:paraId="4D456752" w14:textId="77777777" w:rsidR="00BF1BFC" w:rsidRPr="00F614E9" w:rsidRDefault="00BF1BFC" w:rsidP="002B578B">
            <w:pPr>
              <w:rPr>
                <w:rFonts w:ascii="Verdana" w:hAnsi="Verdana"/>
                <w:sz w:val="20"/>
              </w:rPr>
            </w:pPr>
          </w:p>
        </w:tc>
      </w:tr>
      <w:tr w:rsidR="00F83FD0" w:rsidRPr="00F614E9" w14:paraId="3B85B59B" w14:textId="77777777" w:rsidTr="0038252A">
        <w:trPr>
          <w:trHeight w:val="340"/>
        </w:trPr>
        <w:tc>
          <w:tcPr>
            <w:tcW w:w="14142" w:type="dxa"/>
            <w:gridSpan w:val="3"/>
            <w:shd w:val="clear" w:color="auto" w:fill="DBE5F1" w:themeFill="accent1" w:themeFillTint="33"/>
            <w:vAlign w:val="center"/>
          </w:tcPr>
          <w:p w14:paraId="3B85B59A" w14:textId="34284E68" w:rsidR="00F83FD0" w:rsidRPr="00F614E9" w:rsidRDefault="009C388E" w:rsidP="00F56834">
            <w:pPr>
              <w:rPr>
                <w:rFonts w:ascii="Verdana" w:hAnsi="Verdana"/>
                <w:b/>
                <w:sz w:val="20"/>
              </w:rPr>
            </w:pPr>
            <w:r w:rsidRPr="009C388E">
              <w:rPr>
                <w:rFonts w:ascii="Verdana" w:hAnsi="Verdana"/>
                <w:b/>
                <w:sz w:val="20"/>
              </w:rPr>
              <w:t>Anexo II: Facturación, cobros, pagos y régimen de impagados</w:t>
            </w:r>
          </w:p>
        </w:tc>
      </w:tr>
      <w:tr w:rsidR="00F83FD0" w:rsidRPr="00F614E9" w14:paraId="3B85B5A7" w14:textId="77777777" w:rsidTr="0038252A">
        <w:tc>
          <w:tcPr>
            <w:tcW w:w="3510" w:type="dxa"/>
            <w:tcBorders>
              <w:bottom w:val="single" w:sz="4" w:space="0" w:color="auto"/>
            </w:tcBorders>
            <w:vAlign w:val="center"/>
          </w:tcPr>
          <w:p w14:paraId="3B85B5A4" w14:textId="3B42E878" w:rsidR="00F83FD0" w:rsidRDefault="00505B64" w:rsidP="00F56834">
            <w:pPr>
              <w:pStyle w:val="Prrafodelista"/>
              <w:numPr>
                <w:ilvl w:val="0"/>
                <w:numId w:val="3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Facturación</w:t>
            </w:r>
          </w:p>
        </w:tc>
        <w:tc>
          <w:tcPr>
            <w:tcW w:w="5635" w:type="dxa"/>
            <w:tcBorders>
              <w:bottom w:val="single" w:sz="4" w:space="0" w:color="auto"/>
            </w:tcBorders>
            <w:vAlign w:val="center"/>
          </w:tcPr>
          <w:p w14:paraId="3B85B5A5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997" w:type="dxa"/>
            <w:tcBorders>
              <w:bottom w:val="single" w:sz="4" w:space="0" w:color="auto"/>
            </w:tcBorders>
            <w:vAlign w:val="center"/>
          </w:tcPr>
          <w:p w14:paraId="3B85B5A6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</w:tr>
      <w:tr w:rsidR="00F83FD0" w:rsidRPr="00F614E9" w14:paraId="3B85B5AB" w14:textId="77777777" w:rsidTr="0038252A">
        <w:tc>
          <w:tcPr>
            <w:tcW w:w="3510" w:type="dxa"/>
            <w:tcBorders>
              <w:bottom w:val="single" w:sz="4" w:space="0" w:color="auto"/>
            </w:tcBorders>
            <w:vAlign w:val="center"/>
          </w:tcPr>
          <w:p w14:paraId="3B85B5A8" w14:textId="2B937148" w:rsidR="00F83FD0" w:rsidRDefault="00505B64" w:rsidP="00F56834">
            <w:pPr>
              <w:pStyle w:val="Prrafodelista"/>
              <w:numPr>
                <w:ilvl w:val="0"/>
                <w:numId w:val="3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lastRenderedPageBreak/>
              <w:t>Obligaciones para los usuarios que resulten deudores</w:t>
            </w:r>
          </w:p>
        </w:tc>
        <w:tc>
          <w:tcPr>
            <w:tcW w:w="5635" w:type="dxa"/>
            <w:tcBorders>
              <w:bottom w:val="single" w:sz="4" w:space="0" w:color="auto"/>
            </w:tcBorders>
            <w:vAlign w:val="center"/>
          </w:tcPr>
          <w:p w14:paraId="3B85B5A9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997" w:type="dxa"/>
            <w:tcBorders>
              <w:bottom w:val="single" w:sz="4" w:space="0" w:color="auto"/>
            </w:tcBorders>
            <w:vAlign w:val="center"/>
          </w:tcPr>
          <w:p w14:paraId="3B85B5AA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</w:tr>
      <w:tr w:rsidR="00F83FD0" w:rsidRPr="00F614E9" w14:paraId="3B85B5AF" w14:textId="77777777" w:rsidTr="0038252A">
        <w:tc>
          <w:tcPr>
            <w:tcW w:w="3510" w:type="dxa"/>
            <w:tcBorders>
              <w:bottom w:val="single" w:sz="4" w:space="0" w:color="auto"/>
            </w:tcBorders>
            <w:vAlign w:val="center"/>
          </w:tcPr>
          <w:p w14:paraId="3B85B5AC" w14:textId="0EA8B9F7" w:rsidR="00F83FD0" w:rsidRDefault="00505B64" w:rsidP="00F56834">
            <w:pPr>
              <w:pStyle w:val="Prrafodelista"/>
              <w:numPr>
                <w:ilvl w:val="0"/>
                <w:numId w:val="3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Derechos de los usuarios que resulten acreedores</w:t>
            </w:r>
          </w:p>
        </w:tc>
        <w:tc>
          <w:tcPr>
            <w:tcW w:w="5635" w:type="dxa"/>
            <w:tcBorders>
              <w:bottom w:val="single" w:sz="4" w:space="0" w:color="auto"/>
            </w:tcBorders>
            <w:vAlign w:val="center"/>
          </w:tcPr>
          <w:p w14:paraId="3B85B5AD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997" w:type="dxa"/>
            <w:tcBorders>
              <w:bottom w:val="single" w:sz="4" w:space="0" w:color="auto"/>
            </w:tcBorders>
            <w:vAlign w:val="center"/>
          </w:tcPr>
          <w:p w14:paraId="3B85B5AE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</w:tr>
      <w:tr w:rsidR="00F83FD0" w:rsidRPr="00F614E9" w14:paraId="3B85B5B3" w14:textId="77777777" w:rsidTr="0038252A">
        <w:tc>
          <w:tcPr>
            <w:tcW w:w="3510" w:type="dxa"/>
            <w:tcBorders>
              <w:bottom w:val="single" w:sz="4" w:space="0" w:color="auto"/>
            </w:tcBorders>
            <w:vAlign w:val="center"/>
          </w:tcPr>
          <w:p w14:paraId="3B85B5B0" w14:textId="54E020BF" w:rsidR="00F83FD0" w:rsidRDefault="00505B64" w:rsidP="00F56834">
            <w:pPr>
              <w:pStyle w:val="Prrafodelista"/>
              <w:numPr>
                <w:ilvl w:val="0"/>
                <w:numId w:val="3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Régimen de impagados</w:t>
            </w:r>
          </w:p>
        </w:tc>
        <w:tc>
          <w:tcPr>
            <w:tcW w:w="5635" w:type="dxa"/>
            <w:tcBorders>
              <w:bottom w:val="single" w:sz="4" w:space="0" w:color="auto"/>
            </w:tcBorders>
            <w:vAlign w:val="center"/>
          </w:tcPr>
          <w:p w14:paraId="3B85B5B1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997" w:type="dxa"/>
            <w:tcBorders>
              <w:bottom w:val="single" w:sz="4" w:space="0" w:color="auto"/>
            </w:tcBorders>
            <w:vAlign w:val="center"/>
          </w:tcPr>
          <w:p w14:paraId="3B85B5B2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</w:tr>
      <w:tr w:rsidR="00F83FD0" w:rsidRPr="00F614E9" w14:paraId="3B85B5B7" w14:textId="77777777" w:rsidTr="0038252A">
        <w:tc>
          <w:tcPr>
            <w:tcW w:w="3510" w:type="dxa"/>
            <w:tcBorders>
              <w:bottom w:val="single" w:sz="4" w:space="0" w:color="auto"/>
            </w:tcBorders>
            <w:vAlign w:val="center"/>
          </w:tcPr>
          <w:p w14:paraId="3B85B5B4" w14:textId="028103FE" w:rsidR="00F83FD0" w:rsidRDefault="00505B64" w:rsidP="00F56834">
            <w:pPr>
              <w:pStyle w:val="Prrafodelista"/>
              <w:numPr>
                <w:ilvl w:val="0"/>
                <w:numId w:val="3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Facturación por el destinatario de la operación</w:t>
            </w:r>
          </w:p>
        </w:tc>
        <w:tc>
          <w:tcPr>
            <w:tcW w:w="5635" w:type="dxa"/>
            <w:tcBorders>
              <w:bottom w:val="single" w:sz="4" w:space="0" w:color="auto"/>
            </w:tcBorders>
            <w:vAlign w:val="center"/>
          </w:tcPr>
          <w:p w14:paraId="3B85B5B5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997" w:type="dxa"/>
            <w:tcBorders>
              <w:bottom w:val="single" w:sz="4" w:space="0" w:color="auto"/>
            </w:tcBorders>
            <w:vAlign w:val="center"/>
          </w:tcPr>
          <w:p w14:paraId="3B85B5B6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</w:tr>
      <w:tr w:rsidR="00F83FD0" w:rsidRPr="00F614E9" w14:paraId="3B85B5BB" w14:textId="77777777" w:rsidTr="0038252A">
        <w:tc>
          <w:tcPr>
            <w:tcW w:w="3510" w:type="dxa"/>
            <w:tcBorders>
              <w:bottom w:val="single" w:sz="4" w:space="0" w:color="auto"/>
            </w:tcBorders>
            <w:vAlign w:val="center"/>
          </w:tcPr>
          <w:p w14:paraId="3B85B5B8" w14:textId="6ED0F5A5" w:rsidR="00F83FD0" w:rsidRDefault="00505B64" w:rsidP="00F56834">
            <w:pPr>
              <w:pStyle w:val="Prrafodelista"/>
              <w:numPr>
                <w:ilvl w:val="0"/>
                <w:numId w:val="3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Calendario</w:t>
            </w:r>
          </w:p>
        </w:tc>
        <w:tc>
          <w:tcPr>
            <w:tcW w:w="5635" w:type="dxa"/>
            <w:tcBorders>
              <w:bottom w:val="single" w:sz="4" w:space="0" w:color="auto"/>
            </w:tcBorders>
            <w:vAlign w:val="center"/>
          </w:tcPr>
          <w:p w14:paraId="3B85B5B9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997" w:type="dxa"/>
            <w:tcBorders>
              <w:bottom w:val="single" w:sz="4" w:space="0" w:color="auto"/>
            </w:tcBorders>
            <w:vAlign w:val="center"/>
          </w:tcPr>
          <w:p w14:paraId="3B85B5BA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</w:tr>
    </w:tbl>
    <w:p w14:paraId="3B85B5F6" w14:textId="77777777" w:rsidR="004B2EFF" w:rsidRPr="00F614E9" w:rsidRDefault="004B2EFF" w:rsidP="00FB6D0E">
      <w:pPr>
        <w:rPr>
          <w:rFonts w:ascii="Verdana" w:hAnsi="Verdana"/>
          <w:sz w:val="20"/>
        </w:rPr>
      </w:pPr>
    </w:p>
    <w:sectPr w:rsidR="004B2EFF" w:rsidRPr="00F614E9" w:rsidSect="004B2EFF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/>
      <w:pgMar w:top="426" w:right="1417" w:bottom="1134" w:left="1417" w:header="794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97F69D" w14:textId="77777777" w:rsidR="004C4E47" w:rsidRDefault="004C4E47" w:rsidP="002A4A88">
      <w:pPr>
        <w:spacing w:after="0" w:line="240" w:lineRule="auto"/>
      </w:pPr>
      <w:r>
        <w:separator/>
      </w:r>
    </w:p>
  </w:endnote>
  <w:endnote w:type="continuationSeparator" w:id="0">
    <w:p w14:paraId="0612E86C" w14:textId="77777777" w:rsidR="004C4E47" w:rsidRDefault="004C4E47" w:rsidP="002A4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8712127"/>
      <w:docPartObj>
        <w:docPartGallery w:val="Page Numbers (Bottom of Page)"/>
        <w:docPartUnique/>
      </w:docPartObj>
    </w:sdtPr>
    <w:sdtEndPr/>
    <w:sdtContent>
      <w:p w14:paraId="3B85B5FD" w14:textId="77777777" w:rsidR="004B2EFF" w:rsidRDefault="004B2EF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1885">
          <w:rPr>
            <w:noProof/>
          </w:rPr>
          <w:t>1</w:t>
        </w:r>
        <w:r>
          <w:fldChar w:fldCharType="end"/>
        </w:r>
      </w:p>
    </w:sdtContent>
  </w:sdt>
  <w:p w14:paraId="3B85B5FE" w14:textId="77777777" w:rsidR="004B2EFF" w:rsidRDefault="004B2EFF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20754069"/>
      <w:docPartObj>
        <w:docPartGallery w:val="Page Numbers (Bottom of Page)"/>
        <w:docPartUnique/>
      </w:docPartObj>
    </w:sdtPr>
    <w:sdtEndPr/>
    <w:sdtContent>
      <w:p w14:paraId="3B85B605" w14:textId="77777777" w:rsidR="00E40C74" w:rsidRDefault="00E40C74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578B">
          <w:rPr>
            <w:noProof/>
          </w:rPr>
          <w:t>1</w:t>
        </w:r>
        <w:r>
          <w:fldChar w:fldCharType="end"/>
        </w:r>
      </w:p>
    </w:sdtContent>
  </w:sdt>
  <w:p w14:paraId="3B85B606" w14:textId="77777777" w:rsidR="00E40C74" w:rsidRDefault="00E40C7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B7B3EC" w14:textId="77777777" w:rsidR="004C4E47" w:rsidRDefault="004C4E47" w:rsidP="002A4A88">
      <w:pPr>
        <w:spacing w:after="0" w:line="240" w:lineRule="auto"/>
      </w:pPr>
      <w:r>
        <w:separator/>
      </w:r>
    </w:p>
  </w:footnote>
  <w:footnote w:type="continuationSeparator" w:id="0">
    <w:p w14:paraId="55C3189B" w14:textId="77777777" w:rsidR="004C4E47" w:rsidRDefault="004C4E47" w:rsidP="002A4A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85B5FB" w14:textId="52B41260" w:rsidR="004B2EFF" w:rsidRPr="004B2EFF" w:rsidRDefault="004B2EFF" w:rsidP="004B2EFF">
    <w:pPr>
      <w:ind w:left="708" w:firstLine="708"/>
      <w:jc w:val="right"/>
      <w:rPr>
        <w:color w:val="7F7F7F" w:themeColor="text1" w:themeTint="80"/>
      </w:rPr>
    </w:pPr>
    <w:r>
      <w:rPr>
        <w:noProof/>
        <w:color w:val="000000" w:themeColor="text1"/>
        <w:lang w:eastAsia="es-ES"/>
      </w:rPr>
      <w:drawing>
        <wp:anchor distT="0" distB="0" distL="114300" distR="114300" simplePos="0" relativeHeight="251660288" behindDoc="0" locked="0" layoutInCell="1" allowOverlap="1" wp14:anchorId="3B85B607" wp14:editId="3B85B608">
          <wp:simplePos x="0" y="0"/>
          <wp:positionH relativeFrom="column">
            <wp:posOffset>-497840</wp:posOffset>
          </wp:positionH>
          <wp:positionV relativeFrom="paragraph">
            <wp:posOffset>-275590</wp:posOffset>
          </wp:positionV>
          <wp:extent cx="635635" cy="495300"/>
          <wp:effectExtent l="0" t="0" r="0" b="0"/>
          <wp:wrapNone/>
          <wp:docPr id="4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enagas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5635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36778">
      <w:rPr>
        <w:color w:val="7F7F7F" w:themeColor="text1" w:themeTint="80"/>
      </w:rPr>
      <w:t>Propuesta</w:t>
    </w:r>
    <w:r w:rsidRPr="004B2EFF">
      <w:rPr>
        <w:color w:val="7F7F7F" w:themeColor="text1" w:themeTint="80"/>
      </w:rPr>
      <w:t xml:space="preserve"> de </w:t>
    </w:r>
    <w:r w:rsidR="00BF1BFC" w:rsidRPr="00BF1BFC">
      <w:rPr>
        <w:color w:val="7F7F7F" w:themeColor="text1" w:themeTint="80"/>
      </w:rPr>
      <w:t>Metodología de cálculo de tarifas de desbalance</w:t>
    </w:r>
  </w:p>
  <w:p w14:paraId="3B85B5FC" w14:textId="77777777" w:rsidR="002B578B" w:rsidRPr="004B2EFF" w:rsidRDefault="002B578B" w:rsidP="004B2EFF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85B5FF" w14:textId="77777777" w:rsidR="00E40C74" w:rsidRDefault="002B578B" w:rsidP="00E40C74">
    <w:pPr>
      <w:pStyle w:val="Encabezado"/>
    </w:pPr>
    <w:r w:rsidRPr="00F614E9">
      <w:rPr>
        <w:rFonts w:ascii="Verdana" w:hAnsi="Verdana"/>
        <w:b/>
        <w:noProof/>
        <w:sz w:val="20"/>
        <w:lang w:eastAsia="es-ES"/>
      </w:rPr>
      <w:drawing>
        <wp:anchor distT="0" distB="0" distL="114300" distR="114300" simplePos="0" relativeHeight="251659264" behindDoc="0" locked="0" layoutInCell="1" allowOverlap="1" wp14:anchorId="3B85B609" wp14:editId="3B85B60A">
          <wp:simplePos x="0" y="0"/>
          <wp:positionH relativeFrom="column">
            <wp:posOffset>-624840</wp:posOffset>
          </wp:positionH>
          <wp:positionV relativeFrom="paragraph">
            <wp:posOffset>-8255</wp:posOffset>
          </wp:positionV>
          <wp:extent cx="744436" cy="579596"/>
          <wp:effectExtent l="0" t="0" r="0" b="0"/>
          <wp:wrapNone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enagas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4436" cy="5795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B85B600" w14:textId="77777777" w:rsidR="00F614E9" w:rsidRPr="002B578B" w:rsidRDefault="002B578B" w:rsidP="002B578B">
    <w:pPr>
      <w:pStyle w:val="Encabezado"/>
      <w:tabs>
        <w:tab w:val="clear" w:pos="4252"/>
        <w:tab w:val="clear" w:pos="8504"/>
        <w:tab w:val="left" w:pos="13020"/>
      </w:tabs>
      <w:jc w:val="right"/>
      <w:rPr>
        <w:rFonts w:ascii="Verdana" w:hAnsi="Verdana"/>
        <w:color w:val="7F7F7F" w:themeColor="text1" w:themeTint="80"/>
        <w:sz w:val="20"/>
      </w:rPr>
    </w:pPr>
    <w:r w:rsidRPr="002B578B">
      <w:rPr>
        <w:rFonts w:ascii="Verdana" w:hAnsi="Verdana"/>
        <w:color w:val="7F7F7F" w:themeColor="text1" w:themeTint="80"/>
        <w:sz w:val="20"/>
      </w:rPr>
      <w:t>Consulta Pública Contrato Marco y Procedimiento de Habilitación</w:t>
    </w:r>
  </w:p>
  <w:p w14:paraId="3B85B601" w14:textId="77777777" w:rsidR="00F614E9" w:rsidRDefault="00F614E9" w:rsidP="00E40C74">
    <w:pPr>
      <w:pStyle w:val="Encabezado"/>
    </w:pPr>
  </w:p>
  <w:p w14:paraId="3B85B602" w14:textId="77777777" w:rsidR="00F614E9" w:rsidRDefault="00F614E9" w:rsidP="00E40C74">
    <w:pPr>
      <w:pStyle w:val="Encabezado"/>
    </w:pPr>
  </w:p>
  <w:p w14:paraId="3B85B603" w14:textId="77777777" w:rsidR="00F614E9" w:rsidRDefault="00F614E9" w:rsidP="00E40C74">
    <w:pPr>
      <w:pStyle w:val="Encabezado"/>
    </w:pPr>
  </w:p>
  <w:p w14:paraId="3B85B604" w14:textId="77777777" w:rsidR="00E40C74" w:rsidRDefault="00F614E9" w:rsidP="00F614E9">
    <w:pPr>
      <w:pStyle w:val="Encabezado"/>
      <w:tabs>
        <w:tab w:val="clear" w:pos="4252"/>
        <w:tab w:val="clear" w:pos="8504"/>
        <w:tab w:val="left" w:pos="1021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25D6D"/>
    <w:multiLevelType w:val="hybridMultilevel"/>
    <w:tmpl w:val="E3EEDA3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D927FE"/>
    <w:multiLevelType w:val="hybridMultilevel"/>
    <w:tmpl w:val="1B5CD6E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F65C2E"/>
    <w:multiLevelType w:val="multilevel"/>
    <w:tmpl w:val="1EBA0704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205B6E15"/>
    <w:multiLevelType w:val="hybridMultilevel"/>
    <w:tmpl w:val="585E96C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BE7470"/>
    <w:multiLevelType w:val="hybridMultilevel"/>
    <w:tmpl w:val="585E96C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D001FC"/>
    <w:multiLevelType w:val="hybridMultilevel"/>
    <w:tmpl w:val="7D64CFA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3157EF"/>
    <w:multiLevelType w:val="hybridMultilevel"/>
    <w:tmpl w:val="595A2580"/>
    <w:lvl w:ilvl="0" w:tplc="046AB7C6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047DCF"/>
    <w:multiLevelType w:val="hybridMultilevel"/>
    <w:tmpl w:val="585E96C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2D6101"/>
    <w:multiLevelType w:val="hybridMultilevel"/>
    <w:tmpl w:val="E6CE27B6"/>
    <w:lvl w:ilvl="0" w:tplc="046AB7C6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437BFD"/>
    <w:multiLevelType w:val="hybridMultilevel"/>
    <w:tmpl w:val="585E96C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047E8A"/>
    <w:multiLevelType w:val="hybridMultilevel"/>
    <w:tmpl w:val="585E96C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3B0BFB"/>
    <w:multiLevelType w:val="hybridMultilevel"/>
    <w:tmpl w:val="358A5592"/>
    <w:lvl w:ilvl="0" w:tplc="203856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0F">
      <w:start w:val="1"/>
      <w:numFmt w:val="decimal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BD435C"/>
    <w:multiLevelType w:val="hybridMultilevel"/>
    <w:tmpl w:val="585E96C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9"/>
  </w:num>
  <w:num w:numId="4">
    <w:abstractNumId w:val="12"/>
  </w:num>
  <w:num w:numId="5">
    <w:abstractNumId w:val="10"/>
  </w:num>
  <w:num w:numId="6">
    <w:abstractNumId w:val="2"/>
  </w:num>
  <w:num w:numId="7">
    <w:abstractNumId w:val="0"/>
  </w:num>
  <w:num w:numId="8">
    <w:abstractNumId w:val="1"/>
  </w:num>
  <w:num w:numId="9">
    <w:abstractNumId w:val="11"/>
  </w:num>
  <w:num w:numId="10">
    <w:abstractNumId w:val="4"/>
  </w:num>
  <w:num w:numId="11">
    <w:abstractNumId w:val="7"/>
  </w:num>
  <w:num w:numId="12">
    <w:abstractNumId w:val="8"/>
  </w:num>
  <w:num w:numId="13">
    <w:abstractNumId w:val="6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A88"/>
    <w:rsid w:val="000030E5"/>
    <w:rsid w:val="00041885"/>
    <w:rsid w:val="0005798D"/>
    <w:rsid w:val="001201DE"/>
    <w:rsid w:val="00136778"/>
    <w:rsid w:val="001B7220"/>
    <w:rsid w:val="00211658"/>
    <w:rsid w:val="002703D3"/>
    <w:rsid w:val="002A4A88"/>
    <w:rsid w:val="002B578B"/>
    <w:rsid w:val="002D2EB9"/>
    <w:rsid w:val="00370298"/>
    <w:rsid w:val="0038252A"/>
    <w:rsid w:val="00397D1E"/>
    <w:rsid w:val="003A6038"/>
    <w:rsid w:val="004007CF"/>
    <w:rsid w:val="004B2EFF"/>
    <w:rsid w:val="004C4E47"/>
    <w:rsid w:val="00505B64"/>
    <w:rsid w:val="00545446"/>
    <w:rsid w:val="00546977"/>
    <w:rsid w:val="00594FA1"/>
    <w:rsid w:val="00611428"/>
    <w:rsid w:val="00667B32"/>
    <w:rsid w:val="00734BD9"/>
    <w:rsid w:val="0076621C"/>
    <w:rsid w:val="007948EF"/>
    <w:rsid w:val="009C388E"/>
    <w:rsid w:val="009C76D9"/>
    <w:rsid w:val="00A016F7"/>
    <w:rsid w:val="00A7007B"/>
    <w:rsid w:val="00AA18A0"/>
    <w:rsid w:val="00B0158C"/>
    <w:rsid w:val="00BF1BFC"/>
    <w:rsid w:val="00BF60E0"/>
    <w:rsid w:val="00C01333"/>
    <w:rsid w:val="00D85218"/>
    <w:rsid w:val="00E37796"/>
    <w:rsid w:val="00E40C74"/>
    <w:rsid w:val="00EF7289"/>
    <w:rsid w:val="00F56834"/>
    <w:rsid w:val="00F614E9"/>
    <w:rsid w:val="00F83FD0"/>
    <w:rsid w:val="00FB251F"/>
    <w:rsid w:val="00FB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85B5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38252A"/>
    <w:pPr>
      <w:keepNext/>
      <w:numPr>
        <w:numId w:val="6"/>
      </w:numPr>
      <w:spacing w:before="240" w:after="240" w:line="240" w:lineRule="auto"/>
      <w:jc w:val="both"/>
      <w:outlineLvl w:val="0"/>
    </w:pPr>
    <w:rPr>
      <w:rFonts w:ascii="Verdana" w:eastAsia="Times New Roman" w:hAnsi="Verdana" w:cs="Arial"/>
      <w:b/>
      <w:bCs/>
      <w:kern w:val="32"/>
      <w:sz w:val="24"/>
      <w:szCs w:val="32"/>
      <w:lang w:eastAsia="es-ES"/>
    </w:rPr>
  </w:style>
  <w:style w:type="paragraph" w:styleId="Ttulo2">
    <w:name w:val="heading 2"/>
    <w:basedOn w:val="Normal"/>
    <w:next w:val="Normal"/>
    <w:link w:val="Ttulo2Car"/>
    <w:qFormat/>
    <w:rsid w:val="0038252A"/>
    <w:pPr>
      <w:keepNext/>
      <w:numPr>
        <w:ilvl w:val="1"/>
        <w:numId w:val="6"/>
      </w:numPr>
      <w:spacing w:before="240" w:after="240" w:line="240" w:lineRule="auto"/>
      <w:jc w:val="both"/>
      <w:outlineLvl w:val="1"/>
    </w:pPr>
    <w:rPr>
      <w:rFonts w:ascii="Verdana" w:eastAsia="Times New Roman" w:hAnsi="Verdana" w:cs="Arial"/>
      <w:b/>
      <w:bCs/>
      <w:iCs/>
      <w:sz w:val="20"/>
      <w:szCs w:val="28"/>
      <w:lang w:eastAsia="es-ES"/>
    </w:rPr>
  </w:style>
  <w:style w:type="paragraph" w:styleId="Ttulo3">
    <w:name w:val="heading 3"/>
    <w:basedOn w:val="Normal"/>
    <w:next w:val="Normal"/>
    <w:link w:val="Ttulo3Car"/>
    <w:qFormat/>
    <w:rsid w:val="0038252A"/>
    <w:pPr>
      <w:keepNext/>
      <w:numPr>
        <w:ilvl w:val="2"/>
        <w:numId w:val="6"/>
      </w:numPr>
      <w:tabs>
        <w:tab w:val="clear" w:pos="1080"/>
        <w:tab w:val="left" w:pos="425"/>
      </w:tabs>
      <w:spacing w:before="240" w:after="60" w:line="240" w:lineRule="auto"/>
      <w:ind w:left="1145"/>
      <w:jc w:val="both"/>
      <w:outlineLvl w:val="2"/>
    </w:pPr>
    <w:rPr>
      <w:rFonts w:ascii="Verdana" w:eastAsia="Times New Roman" w:hAnsi="Verdana" w:cs="Arial"/>
      <w:b/>
      <w:bCs/>
      <w:color w:val="0070C0"/>
      <w:sz w:val="20"/>
      <w:szCs w:val="26"/>
      <w:lang w:eastAsia="es-ES"/>
    </w:rPr>
  </w:style>
  <w:style w:type="paragraph" w:styleId="Ttulo4">
    <w:name w:val="heading 4"/>
    <w:basedOn w:val="Normal"/>
    <w:next w:val="Normal"/>
    <w:link w:val="Ttulo4Car"/>
    <w:qFormat/>
    <w:rsid w:val="0038252A"/>
    <w:pPr>
      <w:keepNext/>
      <w:numPr>
        <w:ilvl w:val="3"/>
        <w:numId w:val="6"/>
      </w:numPr>
      <w:tabs>
        <w:tab w:val="clear" w:pos="864"/>
        <w:tab w:val="left" w:pos="425"/>
      </w:tabs>
      <w:spacing w:before="240" w:after="60" w:line="300" w:lineRule="auto"/>
      <w:ind w:left="1289"/>
      <w:jc w:val="both"/>
      <w:outlineLvl w:val="3"/>
    </w:pPr>
    <w:rPr>
      <w:rFonts w:ascii="Verdana" w:eastAsia="Times New Roman" w:hAnsi="Verdana" w:cs="Times New Roman"/>
      <w:bCs/>
      <w:sz w:val="20"/>
      <w:szCs w:val="28"/>
      <w:lang w:eastAsia="es-ES"/>
    </w:rPr>
  </w:style>
  <w:style w:type="paragraph" w:styleId="Ttulo5">
    <w:name w:val="heading 5"/>
    <w:basedOn w:val="Normal"/>
    <w:next w:val="Normal"/>
    <w:link w:val="Ttulo5Car"/>
    <w:qFormat/>
    <w:rsid w:val="0038252A"/>
    <w:pPr>
      <w:numPr>
        <w:ilvl w:val="4"/>
        <w:numId w:val="6"/>
      </w:numPr>
      <w:spacing w:before="240" w:after="60" w:line="300" w:lineRule="auto"/>
      <w:jc w:val="both"/>
      <w:outlineLvl w:val="4"/>
    </w:pPr>
    <w:rPr>
      <w:rFonts w:ascii="Verdana" w:eastAsia="Times New Roman" w:hAnsi="Verdana" w:cs="Times New Roman"/>
      <w:b/>
      <w:bCs/>
      <w:i/>
      <w:iCs/>
      <w:sz w:val="26"/>
      <w:szCs w:val="26"/>
      <w:lang w:eastAsia="es-ES"/>
    </w:rPr>
  </w:style>
  <w:style w:type="paragraph" w:styleId="Ttulo6">
    <w:name w:val="heading 6"/>
    <w:basedOn w:val="Normal"/>
    <w:next w:val="Normal"/>
    <w:link w:val="Ttulo6Car"/>
    <w:qFormat/>
    <w:rsid w:val="0038252A"/>
    <w:pPr>
      <w:numPr>
        <w:ilvl w:val="5"/>
        <w:numId w:val="6"/>
      </w:numPr>
      <w:spacing w:before="240" w:after="60" w:line="300" w:lineRule="auto"/>
      <w:jc w:val="both"/>
      <w:outlineLvl w:val="5"/>
    </w:pPr>
    <w:rPr>
      <w:rFonts w:ascii="Times New Roman" w:eastAsia="Times New Roman" w:hAnsi="Times New Roman" w:cs="Times New Roman"/>
      <w:b/>
      <w:bCs/>
      <w:lang w:eastAsia="es-ES"/>
    </w:rPr>
  </w:style>
  <w:style w:type="paragraph" w:styleId="Ttulo7">
    <w:name w:val="heading 7"/>
    <w:basedOn w:val="Normal"/>
    <w:next w:val="Normal"/>
    <w:link w:val="Ttulo7Car"/>
    <w:qFormat/>
    <w:rsid w:val="0038252A"/>
    <w:pPr>
      <w:numPr>
        <w:ilvl w:val="6"/>
        <w:numId w:val="6"/>
      </w:numPr>
      <w:spacing w:before="240" w:after="60" w:line="30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8">
    <w:name w:val="heading 8"/>
    <w:basedOn w:val="Normal"/>
    <w:next w:val="Normal"/>
    <w:link w:val="Ttulo8Car"/>
    <w:qFormat/>
    <w:rsid w:val="0038252A"/>
    <w:pPr>
      <w:numPr>
        <w:ilvl w:val="7"/>
        <w:numId w:val="6"/>
      </w:numPr>
      <w:spacing w:before="240" w:after="60" w:line="30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es-ES"/>
    </w:rPr>
  </w:style>
  <w:style w:type="paragraph" w:styleId="Ttulo9">
    <w:name w:val="heading 9"/>
    <w:basedOn w:val="Normal"/>
    <w:next w:val="Normal"/>
    <w:link w:val="Ttulo9Car"/>
    <w:qFormat/>
    <w:rsid w:val="0038252A"/>
    <w:pPr>
      <w:numPr>
        <w:ilvl w:val="8"/>
        <w:numId w:val="6"/>
      </w:numPr>
      <w:spacing w:before="240" w:after="60" w:line="300" w:lineRule="auto"/>
      <w:jc w:val="both"/>
      <w:outlineLvl w:val="8"/>
    </w:pPr>
    <w:rPr>
      <w:rFonts w:ascii="Arial" w:eastAsia="Times New Roman" w:hAnsi="Arial" w:cs="Arial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A4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A4A88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2A4A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A4A88"/>
  </w:style>
  <w:style w:type="paragraph" w:styleId="Piedepgina">
    <w:name w:val="footer"/>
    <w:basedOn w:val="Normal"/>
    <w:link w:val="PiedepginaCar"/>
    <w:uiPriority w:val="99"/>
    <w:unhideWhenUsed/>
    <w:rsid w:val="002A4A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A4A88"/>
  </w:style>
  <w:style w:type="table" w:styleId="Tablaconcuadrcula">
    <w:name w:val="Table Grid"/>
    <w:basedOn w:val="Tablanormal"/>
    <w:uiPriority w:val="59"/>
    <w:rsid w:val="00A700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016F7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rsid w:val="0038252A"/>
    <w:rPr>
      <w:rFonts w:ascii="Verdana" w:eastAsia="Times New Roman" w:hAnsi="Verdana" w:cs="Arial"/>
      <w:b/>
      <w:bCs/>
      <w:kern w:val="32"/>
      <w:sz w:val="24"/>
      <w:szCs w:val="32"/>
      <w:lang w:eastAsia="es-ES"/>
    </w:rPr>
  </w:style>
  <w:style w:type="character" w:customStyle="1" w:styleId="Ttulo2Car">
    <w:name w:val="Título 2 Car"/>
    <w:basedOn w:val="Fuentedeprrafopredeter"/>
    <w:link w:val="Ttulo2"/>
    <w:rsid w:val="0038252A"/>
    <w:rPr>
      <w:rFonts w:ascii="Verdana" w:eastAsia="Times New Roman" w:hAnsi="Verdana" w:cs="Arial"/>
      <w:b/>
      <w:bCs/>
      <w:iCs/>
      <w:sz w:val="20"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38252A"/>
    <w:rPr>
      <w:rFonts w:ascii="Verdana" w:eastAsia="Times New Roman" w:hAnsi="Verdana" w:cs="Arial"/>
      <w:b/>
      <w:bCs/>
      <w:color w:val="0070C0"/>
      <w:sz w:val="20"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38252A"/>
    <w:rPr>
      <w:rFonts w:ascii="Verdana" w:eastAsia="Times New Roman" w:hAnsi="Verdana" w:cs="Times New Roman"/>
      <w:bCs/>
      <w:sz w:val="20"/>
      <w:szCs w:val="28"/>
      <w:lang w:eastAsia="es-ES"/>
    </w:rPr>
  </w:style>
  <w:style w:type="character" w:customStyle="1" w:styleId="Ttulo5Car">
    <w:name w:val="Título 5 Car"/>
    <w:basedOn w:val="Fuentedeprrafopredeter"/>
    <w:link w:val="Ttulo5"/>
    <w:rsid w:val="0038252A"/>
    <w:rPr>
      <w:rFonts w:ascii="Verdana" w:eastAsia="Times New Roman" w:hAnsi="Verdana" w:cs="Times New Roman"/>
      <w:b/>
      <w:bCs/>
      <w:i/>
      <w:iCs/>
      <w:sz w:val="26"/>
      <w:szCs w:val="26"/>
      <w:lang w:eastAsia="es-ES"/>
    </w:rPr>
  </w:style>
  <w:style w:type="character" w:customStyle="1" w:styleId="Ttulo6Car">
    <w:name w:val="Título 6 Car"/>
    <w:basedOn w:val="Fuentedeprrafopredeter"/>
    <w:link w:val="Ttulo6"/>
    <w:rsid w:val="0038252A"/>
    <w:rPr>
      <w:rFonts w:ascii="Times New Roman" w:eastAsia="Times New Roman" w:hAnsi="Times New Roman" w:cs="Times New Roman"/>
      <w:b/>
      <w:bCs/>
      <w:lang w:eastAsia="es-ES"/>
    </w:rPr>
  </w:style>
  <w:style w:type="character" w:customStyle="1" w:styleId="Ttulo7Car">
    <w:name w:val="Título 7 Car"/>
    <w:basedOn w:val="Fuentedeprrafopredeter"/>
    <w:link w:val="Ttulo7"/>
    <w:rsid w:val="0038252A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tulo8Car">
    <w:name w:val="Título 8 Car"/>
    <w:basedOn w:val="Fuentedeprrafopredeter"/>
    <w:link w:val="Ttulo8"/>
    <w:rsid w:val="0038252A"/>
    <w:rPr>
      <w:rFonts w:ascii="Times New Roman" w:eastAsia="Times New Roman" w:hAnsi="Times New Roman" w:cs="Times New Roman"/>
      <w:i/>
      <w:iCs/>
      <w:sz w:val="24"/>
      <w:szCs w:val="24"/>
      <w:lang w:eastAsia="es-ES"/>
    </w:rPr>
  </w:style>
  <w:style w:type="character" w:customStyle="1" w:styleId="Ttulo9Car">
    <w:name w:val="Título 9 Car"/>
    <w:basedOn w:val="Fuentedeprrafopredeter"/>
    <w:link w:val="Ttulo9"/>
    <w:rsid w:val="0038252A"/>
    <w:rPr>
      <w:rFonts w:ascii="Arial" w:eastAsia="Times New Roman" w:hAnsi="Arial" w:cs="Arial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38252A"/>
    <w:pPr>
      <w:keepNext/>
      <w:numPr>
        <w:numId w:val="6"/>
      </w:numPr>
      <w:spacing w:before="240" w:after="240" w:line="240" w:lineRule="auto"/>
      <w:jc w:val="both"/>
      <w:outlineLvl w:val="0"/>
    </w:pPr>
    <w:rPr>
      <w:rFonts w:ascii="Verdana" w:eastAsia="Times New Roman" w:hAnsi="Verdana" w:cs="Arial"/>
      <w:b/>
      <w:bCs/>
      <w:kern w:val="32"/>
      <w:sz w:val="24"/>
      <w:szCs w:val="32"/>
      <w:lang w:eastAsia="es-ES"/>
    </w:rPr>
  </w:style>
  <w:style w:type="paragraph" w:styleId="Ttulo2">
    <w:name w:val="heading 2"/>
    <w:basedOn w:val="Normal"/>
    <w:next w:val="Normal"/>
    <w:link w:val="Ttulo2Car"/>
    <w:qFormat/>
    <w:rsid w:val="0038252A"/>
    <w:pPr>
      <w:keepNext/>
      <w:numPr>
        <w:ilvl w:val="1"/>
        <w:numId w:val="6"/>
      </w:numPr>
      <w:spacing w:before="240" w:after="240" w:line="240" w:lineRule="auto"/>
      <w:jc w:val="both"/>
      <w:outlineLvl w:val="1"/>
    </w:pPr>
    <w:rPr>
      <w:rFonts w:ascii="Verdana" w:eastAsia="Times New Roman" w:hAnsi="Verdana" w:cs="Arial"/>
      <w:b/>
      <w:bCs/>
      <w:iCs/>
      <w:sz w:val="20"/>
      <w:szCs w:val="28"/>
      <w:lang w:eastAsia="es-ES"/>
    </w:rPr>
  </w:style>
  <w:style w:type="paragraph" w:styleId="Ttulo3">
    <w:name w:val="heading 3"/>
    <w:basedOn w:val="Normal"/>
    <w:next w:val="Normal"/>
    <w:link w:val="Ttulo3Car"/>
    <w:qFormat/>
    <w:rsid w:val="0038252A"/>
    <w:pPr>
      <w:keepNext/>
      <w:numPr>
        <w:ilvl w:val="2"/>
        <w:numId w:val="6"/>
      </w:numPr>
      <w:tabs>
        <w:tab w:val="clear" w:pos="1080"/>
        <w:tab w:val="left" w:pos="425"/>
      </w:tabs>
      <w:spacing w:before="240" w:after="60" w:line="240" w:lineRule="auto"/>
      <w:ind w:left="1145"/>
      <w:jc w:val="both"/>
      <w:outlineLvl w:val="2"/>
    </w:pPr>
    <w:rPr>
      <w:rFonts w:ascii="Verdana" w:eastAsia="Times New Roman" w:hAnsi="Verdana" w:cs="Arial"/>
      <w:b/>
      <w:bCs/>
      <w:color w:val="0070C0"/>
      <w:sz w:val="20"/>
      <w:szCs w:val="26"/>
      <w:lang w:eastAsia="es-ES"/>
    </w:rPr>
  </w:style>
  <w:style w:type="paragraph" w:styleId="Ttulo4">
    <w:name w:val="heading 4"/>
    <w:basedOn w:val="Normal"/>
    <w:next w:val="Normal"/>
    <w:link w:val="Ttulo4Car"/>
    <w:qFormat/>
    <w:rsid w:val="0038252A"/>
    <w:pPr>
      <w:keepNext/>
      <w:numPr>
        <w:ilvl w:val="3"/>
        <w:numId w:val="6"/>
      </w:numPr>
      <w:tabs>
        <w:tab w:val="clear" w:pos="864"/>
        <w:tab w:val="left" w:pos="425"/>
      </w:tabs>
      <w:spacing w:before="240" w:after="60" w:line="300" w:lineRule="auto"/>
      <w:ind w:left="1289"/>
      <w:jc w:val="both"/>
      <w:outlineLvl w:val="3"/>
    </w:pPr>
    <w:rPr>
      <w:rFonts w:ascii="Verdana" w:eastAsia="Times New Roman" w:hAnsi="Verdana" w:cs="Times New Roman"/>
      <w:bCs/>
      <w:sz w:val="20"/>
      <w:szCs w:val="28"/>
      <w:lang w:eastAsia="es-ES"/>
    </w:rPr>
  </w:style>
  <w:style w:type="paragraph" w:styleId="Ttulo5">
    <w:name w:val="heading 5"/>
    <w:basedOn w:val="Normal"/>
    <w:next w:val="Normal"/>
    <w:link w:val="Ttulo5Car"/>
    <w:qFormat/>
    <w:rsid w:val="0038252A"/>
    <w:pPr>
      <w:numPr>
        <w:ilvl w:val="4"/>
        <w:numId w:val="6"/>
      </w:numPr>
      <w:spacing w:before="240" w:after="60" w:line="300" w:lineRule="auto"/>
      <w:jc w:val="both"/>
      <w:outlineLvl w:val="4"/>
    </w:pPr>
    <w:rPr>
      <w:rFonts w:ascii="Verdana" w:eastAsia="Times New Roman" w:hAnsi="Verdana" w:cs="Times New Roman"/>
      <w:b/>
      <w:bCs/>
      <w:i/>
      <w:iCs/>
      <w:sz w:val="26"/>
      <w:szCs w:val="26"/>
      <w:lang w:eastAsia="es-ES"/>
    </w:rPr>
  </w:style>
  <w:style w:type="paragraph" w:styleId="Ttulo6">
    <w:name w:val="heading 6"/>
    <w:basedOn w:val="Normal"/>
    <w:next w:val="Normal"/>
    <w:link w:val="Ttulo6Car"/>
    <w:qFormat/>
    <w:rsid w:val="0038252A"/>
    <w:pPr>
      <w:numPr>
        <w:ilvl w:val="5"/>
        <w:numId w:val="6"/>
      </w:numPr>
      <w:spacing w:before="240" w:after="60" w:line="300" w:lineRule="auto"/>
      <w:jc w:val="both"/>
      <w:outlineLvl w:val="5"/>
    </w:pPr>
    <w:rPr>
      <w:rFonts w:ascii="Times New Roman" w:eastAsia="Times New Roman" w:hAnsi="Times New Roman" w:cs="Times New Roman"/>
      <w:b/>
      <w:bCs/>
      <w:lang w:eastAsia="es-ES"/>
    </w:rPr>
  </w:style>
  <w:style w:type="paragraph" w:styleId="Ttulo7">
    <w:name w:val="heading 7"/>
    <w:basedOn w:val="Normal"/>
    <w:next w:val="Normal"/>
    <w:link w:val="Ttulo7Car"/>
    <w:qFormat/>
    <w:rsid w:val="0038252A"/>
    <w:pPr>
      <w:numPr>
        <w:ilvl w:val="6"/>
        <w:numId w:val="6"/>
      </w:numPr>
      <w:spacing w:before="240" w:after="60" w:line="30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8">
    <w:name w:val="heading 8"/>
    <w:basedOn w:val="Normal"/>
    <w:next w:val="Normal"/>
    <w:link w:val="Ttulo8Car"/>
    <w:qFormat/>
    <w:rsid w:val="0038252A"/>
    <w:pPr>
      <w:numPr>
        <w:ilvl w:val="7"/>
        <w:numId w:val="6"/>
      </w:numPr>
      <w:spacing w:before="240" w:after="60" w:line="30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es-ES"/>
    </w:rPr>
  </w:style>
  <w:style w:type="paragraph" w:styleId="Ttulo9">
    <w:name w:val="heading 9"/>
    <w:basedOn w:val="Normal"/>
    <w:next w:val="Normal"/>
    <w:link w:val="Ttulo9Car"/>
    <w:qFormat/>
    <w:rsid w:val="0038252A"/>
    <w:pPr>
      <w:numPr>
        <w:ilvl w:val="8"/>
        <w:numId w:val="6"/>
      </w:numPr>
      <w:spacing w:before="240" w:after="60" w:line="300" w:lineRule="auto"/>
      <w:jc w:val="both"/>
      <w:outlineLvl w:val="8"/>
    </w:pPr>
    <w:rPr>
      <w:rFonts w:ascii="Arial" w:eastAsia="Times New Roman" w:hAnsi="Arial" w:cs="Arial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A4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A4A88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2A4A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A4A88"/>
  </w:style>
  <w:style w:type="paragraph" w:styleId="Piedepgina">
    <w:name w:val="footer"/>
    <w:basedOn w:val="Normal"/>
    <w:link w:val="PiedepginaCar"/>
    <w:uiPriority w:val="99"/>
    <w:unhideWhenUsed/>
    <w:rsid w:val="002A4A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A4A88"/>
  </w:style>
  <w:style w:type="table" w:styleId="Tablaconcuadrcula">
    <w:name w:val="Table Grid"/>
    <w:basedOn w:val="Tablanormal"/>
    <w:uiPriority w:val="59"/>
    <w:rsid w:val="00A700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016F7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rsid w:val="0038252A"/>
    <w:rPr>
      <w:rFonts w:ascii="Verdana" w:eastAsia="Times New Roman" w:hAnsi="Verdana" w:cs="Arial"/>
      <w:b/>
      <w:bCs/>
      <w:kern w:val="32"/>
      <w:sz w:val="24"/>
      <w:szCs w:val="32"/>
      <w:lang w:eastAsia="es-ES"/>
    </w:rPr>
  </w:style>
  <w:style w:type="character" w:customStyle="1" w:styleId="Ttulo2Car">
    <w:name w:val="Título 2 Car"/>
    <w:basedOn w:val="Fuentedeprrafopredeter"/>
    <w:link w:val="Ttulo2"/>
    <w:rsid w:val="0038252A"/>
    <w:rPr>
      <w:rFonts w:ascii="Verdana" w:eastAsia="Times New Roman" w:hAnsi="Verdana" w:cs="Arial"/>
      <w:b/>
      <w:bCs/>
      <w:iCs/>
      <w:sz w:val="20"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38252A"/>
    <w:rPr>
      <w:rFonts w:ascii="Verdana" w:eastAsia="Times New Roman" w:hAnsi="Verdana" w:cs="Arial"/>
      <w:b/>
      <w:bCs/>
      <w:color w:val="0070C0"/>
      <w:sz w:val="20"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38252A"/>
    <w:rPr>
      <w:rFonts w:ascii="Verdana" w:eastAsia="Times New Roman" w:hAnsi="Verdana" w:cs="Times New Roman"/>
      <w:bCs/>
      <w:sz w:val="20"/>
      <w:szCs w:val="28"/>
      <w:lang w:eastAsia="es-ES"/>
    </w:rPr>
  </w:style>
  <w:style w:type="character" w:customStyle="1" w:styleId="Ttulo5Car">
    <w:name w:val="Título 5 Car"/>
    <w:basedOn w:val="Fuentedeprrafopredeter"/>
    <w:link w:val="Ttulo5"/>
    <w:rsid w:val="0038252A"/>
    <w:rPr>
      <w:rFonts w:ascii="Verdana" w:eastAsia="Times New Roman" w:hAnsi="Verdana" w:cs="Times New Roman"/>
      <w:b/>
      <w:bCs/>
      <w:i/>
      <w:iCs/>
      <w:sz w:val="26"/>
      <w:szCs w:val="26"/>
      <w:lang w:eastAsia="es-ES"/>
    </w:rPr>
  </w:style>
  <w:style w:type="character" w:customStyle="1" w:styleId="Ttulo6Car">
    <w:name w:val="Título 6 Car"/>
    <w:basedOn w:val="Fuentedeprrafopredeter"/>
    <w:link w:val="Ttulo6"/>
    <w:rsid w:val="0038252A"/>
    <w:rPr>
      <w:rFonts w:ascii="Times New Roman" w:eastAsia="Times New Roman" w:hAnsi="Times New Roman" w:cs="Times New Roman"/>
      <w:b/>
      <w:bCs/>
      <w:lang w:eastAsia="es-ES"/>
    </w:rPr>
  </w:style>
  <w:style w:type="character" w:customStyle="1" w:styleId="Ttulo7Car">
    <w:name w:val="Título 7 Car"/>
    <w:basedOn w:val="Fuentedeprrafopredeter"/>
    <w:link w:val="Ttulo7"/>
    <w:rsid w:val="0038252A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tulo8Car">
    <w:name w:val="Título 8 Car"/>
    <w:basedOn w:val="Fuentedeprrafopredeter"/>
    <w:link w:val="Ttulo8"/>
    <w:rsid w:val="0038252A"/>
    <w:rPr>
      <w:rFonts w:ascii="Times New Roman" w:eastAsia="Times New Roman" w:hAnsi="Times New Roman" w:cs="Times New Roman"/>
      <w:i/>
      <w:iCs/>
      <w:sz w:val="24"/>
      <w:szCs w:val="24"/>
      <w:lang w:eastAsia="es-ES"/>
    </w:rPr>
  </w:style>
  <w:style w:type="character" w:customStyle="1" w:styleId="Ttulo9Car">
    <w:name w:val="Título 9 Car"/>
    <w:basedOn w:val="Fuentedeprrafopredeter"/>
    <w:link w:val="Ttulo9"/>
    <w:rsid w:val="0038252A"/>
    <w:rPr>
      <w:rFonts w:ascii="Arial" w:eastAsia="Times New Roman" w:hAnsi="Arial" w:cs="Arial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BAE9D8BE76FEA45BD8788FF1756FB77" ma:contentTypeVersion="2" ma:contentTypeDescription="Crear nuevo documento." ma:contentTypeScope="" ma:versionID="d292b93e9d0289d2a5107e6fc7165683">
  <xsd:schema xmlns:xsd="http://www.w3.org/2001/XMLSchema" xmlns:xs="http://www.w3.org/2001/XMLSchema" xmlns:p="http://schemas.microsoft.com/office/2006/metadata/properties" xmlns:ns2="88807248-45ca-4407-9fb4-4c6b4c17cada" targetNamespace="http://schemas.microsoft.com/office/2006/metadata/properties" ma:root="true" ma:fieldsID="a2f333f674433deff3873290f53e0a95" ns2:_="">
    <xsd:import namespace="88807248-45ca-4407-9fb4-4c6b4c17cada"/>
    <xsd:element name="properties">
      <xsd:complexType>
        <xsd:sequence>
          <xsd:element name="documentManagement">
            <xsd:complexType>
              <xsd:all>
                <xsd:element ref="ns2:Proceso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807248-45ca-4407-9fb4-4c6b4c17cada" elementFormDefault="qualified">
    <xsd:import namespace="http://schemas.microsoft.com/office/2006/documentManagement/types"/>
    <xsd:import namespace="http://schemas.microsoft.com/office/infopath/2007/PartnerControls"/>
    <xsd:element name="Proceso" ma:index="8" ma:displayName="Proceso" ma:default="Facturación" ma:format="Dropdown" ma:internalName="Proceso">
      <xsd:simpleType>
        <xsd:restriction base="dms:Choice">
          <xsd:enumeration value="Facturación"/>
          <xsd:enumeration value="SIFCO"/>
          <xsd:enumeration value="Firma electrónica"/>
          <xsd:enumeration value="Atención al client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Proceso xmlns="88807248-45ca-4407-9fb4-4c6b4c17cada">Facturación</Proceso>
  </documentManagement>
</p:properties>
</file>

<file path=customXml/itemProps1.xml><?xml version="1.0" encoding="utf-8"?>
<ds:datastoreItem xmlns:ds="http://schemas.openxmlformats.org/officeDocument/2006/customXml" ds:itemID="{D5EF413E-0527-4752-BFF0-53F4C44D29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807248-45ca-4407-9fb4-4c6b4c17ca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4B6237-7737-4C01-A79E-9F3AF107CF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BAEC1F-6008-4052-B169-914C315533CA}">
  <ds:schemaRefs>
    <ds:schemaRef ds:uri="http://schemas.microsoft.com/office/2006/metadata/properties"/>
    <ds:schemaRef ds:uri="88807248-45ca-4407-9fb4-4c6b4c17cad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205</Words>
  <Characters>1025</Characters>
  <Application>Microsoft Office Word</Application>
  <DocSecurity>0</DocSecurity>
  <Lines>23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2016-01-08T11:40:00Z</dcterms:created>
  <dcterms:modified xsi:type="dcterms:W3CDTF">2016-01-08T11:40:00Z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0x0101009BAE9D8BE76FEA45BD8788FF1756FB77</vt:lpwstr>
  </property>
</Properties>
</file>